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A25" w:rsidRPr="007C1AF8" w:rsidRDefault="002A426F" w:rsidP="00F40A25">
      <w:pPr>
        <w:pStyle w:val="NoSpacing"/>
        <w:jc w:val="center"/>
        <w:rPr>
          <w:rFonts w:asciiTheme="minorBidi" w:hAnsiTheme="minorBidi"/>
          <w:b/>
          <w:bCs/>
          <w:sz w:val="36"/>
          <w:szCs w:val="36"/>
          <w:u w:val="single"/>
        </w:rPr>
      </w:pPr>
      <w:r w:rsidRPr="007C1AF8">
        <w:rPr>
          <w:rFonts w:asciiTheme="minorBidi" w:hAnsiTheme="minorBidi"/>
          <w:b/>
          <w:bCs/>
          <w:sz w:val="36"/>
          <w:szCs w:val="36"/>
          <w:u w:val="single"/>
        </w:rPr>
        <w:t>Factsheet</w:t>
      </w:r>
    </w:p>
    <w:p w:rsidR="00875BEC" w:rsidRPr="00EA0B8D" w:rsidRDefault="00B2478D" w:rsidP="007C1AF8">
      <w:pPr>
        <w:pStyle w:val="NoSpacing"/>
        <w:jc w:val="center"/>
        <w:rPr>
          <w:rFonts w:asciiTheme="minorBidi" w:hAnsiTheme="minorBidi" w:hint="cs"/>
          <w:b/>
          <w:bCs/>
          <w:sz w:val="32"/>
          <w:szCs w:val="32"/>
          <w:u w:val="single"/>
          <w:cs/>
        </w:rPr>
      </w:pPr>
      <w:r w:rsidRPr="00FE7A22">
        <w:rPr>
          <w:rFonts w:asciiTheme="minorBidi" w:hAnsiTheme="minorBidi" w:hint="cs"/>
          <w:b/>
          <w:bCs/>
          <w:sz w:val="32"/>
          <w:szCs w:val="32"/>
          <w:u w:val="single"/>
          <w:cs/>
        </w:rPr>
        <w:t>ห้องตรวจผู้ที่มีความเสี่ยง</w:t>
      </w:r>
      <w:r w:rsidRPr="00FE7A22">
        <w:rPr>
          <w:rFonts w:asciiTheme="minorBidi" w:hAnsiTheme="minorBidi"/>
          <w:b/>
          <w:bCs/>
          <w:sz w:val="32"/>
          <w:szCs w:val="32"/>
          <w:u w:val="single"/>
        </w:rPr>
        <w:t xml:space="preserve"> (Modular Swab Unit)</w:t>
      </w:r>
      <w:r w:rsidR="00EA0B8D">
        <w:rPr>
          <w:rFonts w:asciiTheme="minorBidi" w:hAnsiTheme="minorBidi"/>
          <w:b/>
          <w:bCs/>
          <w:sz w:val="32"/>
          <w:szCs w:val="32"/>
          <w:u w:val="single"/>
        </w:rPr>
        <w:t xml:space="preserve"> </w:t>
      </w:r>
      <w:r w:rsidR="00EA0B8D">
        <w:rPr>
          <w:rFonts w:asciiTheme="minorBidi" w:hAnsiTheme="minorBidi" w:hint="cs"/>
          <w:b/>
          <w:bCs/>
          <w:sz w:val="32"/>
          <w:szCs w:val="32"/>
          <w:u w:val="single"/>
          <w:cs/>
        </w:rPr>
        <w:t>ณ โรงพยาบาลรามาธิบดี</w:t>
      </w:r>
      <w:bookmarkStart w:id="0" w:name="_GoBack"/>
      <w:bookmarkEnd w:id="0"/>
    </w:p>
    <w:p w:rsidR="005A1690" w:rsidRPr="00FE7A22" w:rsidRDefault="00EA0B8D" w:rsidP="00EA0B8D">
      <w:pPr>
        <w:pStyle w:val="NoSpacing"/>
        <w:numPr>
          <w:ilvl w:val="0"/>
          <w:numId w:val="1"/>
        </w:numPr>
        <w:jc w:val="thaiDistribute"/>
        <w:rPr>
          <w:rFonts w:asciiTheme="minorBidi" w:hAnsiTheme="minorBidi"/>
          <w:sz w:val="32"/>
          <w:szCs w:val="32"/>
        </w:rPr>
      </w:pPr>
      <w:r w:rsidRPr="00EA0B8D">
        <w:rPr>
          <w:rFonts w:asciiTheme="minorBidi" w:hAnsiTheme="minorBidi" w:cs="Cordia New"/>
          <w:b/>
          <w:bCs/>
          <w:sz w:val="32"/>
          <w:szCs w:val="32"/>
          <w:cs/>
        </w:rPr>
        <w:t>ห้องตรวจผู้ที่มีความเสี่ยง (</w:t>
      </w:r>
      <w:r w:rsidRPr="00EA0B8D">
        <w:rPr>
          <w:rFonts w:asciiTheme="minorBidi" w:hAnsiTheme="minorBidi" w:cs="Cordia New"/>
          <w:b/>
          <w:bCs/>
          <w:sz w:val="32"/>
          <w:szCs w:val="32"/>
        </w:rPr>
        <w:t>Modular Swab Unit)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เป็นส่วนย่อยหนึ่งของ </w:t>
      </w:r>
      <w:r w:rsidR="005A1690" w:rsidRPr="00FE7A22">
        <w:rPr>
          <w:rFonts w:asciiTheme="minorBidi" w:hAnsiTheme="minorBidi" w:cs="Cordia New"/>
          <w:b/>
          <w:bCs/>
          <w:sz w:val="32"/>
          <w:szCs w:val="32"/>
          <w:cs/>
        </w:rPr>
        <w:t>ห้องตรวจและคัดกรองผู้ที่มีความเสี่ยง</w:t>
      </w:r>
      <w:r w:rsidR="005A1690" w:rsidRPr="00EA0B8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EA0B8D">
        <w:rPr>
          <w:rFonts w:asciiTheme="minorBidi" w:hAnsiTheme="minorBidi"/>
          <w:b/>
          <w:bCs/>
          <w:sz w:val="32"/>
          <w:szCs w:val="32"/>
        </w:rPr>
        <w:t>(Modular Screening &amp; Swab Unit)</w:t>
      </w:r>
      <w:r w:rsidRPr="00EA0B8D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</w:rPr>
        <w:t>ที่</w:t>
      </w:r>
      <w:r w:rsidRPr="00FE7A22">
        <w:rPr>
          <w:rFonts w:asciiTheme="minorBidi" w:hAnsiTheme="minorBidi" w:cs="Cordia New" w:hint="cs"/>
          <w:sz w:val="32"/>
          <w:szCs w:val="32"/>
          <w:cs/>
        </w:rPr>
        <w:t>เอสซีจีออกแบบ</w:t>
      </w:r>
      <w:r>
        <w:rPr>
          <w:rFonts w:asciiTheme="minorBidi" w:hAnsiTheme="minorBidi" w:cs="Cordia New" w:hint="cs"/>
          <w:sz w:val="32"/>
          <w:szCs w:val="32"/>
          <w:cs/>
        </w:rPr>
        <w:t xml:space="preserve">และจัดทำขึ้น </w:t>
      </w:r>
      <w:r w:rsidR="005A1690" w:rsidRPr="00FE7A22">
        <w:rPr>
          <w:rFonts w:asciiTheme="minorBidi" w:hAnsiTheme="minorBidi" w:cs="Cordia New" w:hint="cs"/>
          <w:sz w:val="32"/>
          <w:szCs w:val="32"/>
          <w:cs/>
        </w:rPr>
        <w:t>เพื่อเป็นพื้นที่เสริม</w:t>
      </w:r>
      <w:r w:rsidR="005A1690" w:rsidRPr="00FE7A22">
        <w:rPr>
          <w:rFonts w:asciiTheme="minorBidi" w:hAnsiTheme="minorBidi" w:hint="cs"/>
          <w:sz w:val="32"/>
          <w:szCs w:val="32"/>
          <w:cs/>
        </w:rPr>
        <w:t>สำหรับโรงพยาบาล</w:t>
      </w:r>
      <w:r w:rsidR="005A1690" w:rsidRPr="00FE7A2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5A1690" w:rsidRPr="00FE7A22">
        <w:rPr>
          <w:rFonts w:asciiTheme="minorBidi" w:hAnsiTheme="minorBidi" w:cs="Cordia New"/>
          <w:sz w:val="32"/>
          <w:szCs w:val="32"/>
          <w:cs/>
        </w:rPr>
        <w:t>ด้วยนวัตกรรม</w:t>
      </w:r>
      <w:r w:rsidR="005A1690" w:rsidRPr="00FE7A2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5A1690" w:rsidRPr="00FE7A22">
        <w:rPr>
          <w:rFonts w:asciiTheme="minorBidi" w:hAnsiTheme="minorBidi" w:cs="Cordia New"/>
          <w:sz w:val="32"/>
          <w:szCs w:val="32"/>
        </w:rPr>
        <w:t xml:space="preserve">Modular System </w:t>
      </w:r>
      <w:r w:rsidR="005A1690" w:rsidRPr="00FE7A22">
        <w:rPr>
          <w:rFonts w:asciiTheme="minorBidi" w:hAnsiTheme="minorBidi" w:cs="Cordia New"/>
          <w:sz w:val="32"/>
          <w:szCs w:val="32"/>
          <w:cs/>
        </w:rPr>
        <w:t xml:space="preserve">ของ </w:t>
      </w:r>
      <w:r w:rsidR="005A1690" w:rsidRPr="00FE7A22">
        <w:rPr>
          <w:rFonts w:asciiTheme="minorBidi" w:hAnsiTheme="minorBidi"/>
          <w:sz w:val="32"/>
          <w:szCs w:val="32"/>
        </w:rPr>
        <w:t xml:space="preserve">SCG HEIM </w:t>
      </w:r>
      <w:r w:rsidR="005A1690" w:rsidRPr="00FE7A22">
        <w:rPr>
          <w:rFonts w:asciiTheme="minorBidi" w:hAnsiTheme="minorBidi" w:cs="Cordia New"/>
          <w:sz w:val="32"/>
          <w:szCs w:val="32"/>
          <w:cs/>
        </w:rPr>
        <w:t>ช่วยร่นระยะเวลาในการก่อสร้าง และ</w:t>
      </w:r>
      <w:r w:rsidR="005A1690" w:rsidRPr="00FE7A22">
        <w:rPr>
          <w:rFonts w:asciiTheme="minorBidi" w:hAnsiTheme="minorBidi" w:cs="Cordia New" w:hint="cs"/>
          <w:sz w:val="32"/>
          <w:szCs w:val="32"/>
          <w:cs/>
        </w:rPr>
        <w:t>ใช้เวลา</w:t>
      </w:r>
      <w:r w:rsidR="005A1690" w:rsidRPr="00FE7A22">
        <w:rPr>
          <w:rFonts w:asciiTheme="minorBidi" w:hAnsiTheme="minorBidi" w:cs="Cordia New"/>
          <w:sz w:val="32"/>
          <w:szCs w:val="32"/>
          <w:cs/>
        </w:rPr>
        <w:t>ติดตั้งที่หน้างาน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ณ โรงพยาบาลรามาธิบดี ซึ่งเป็น</w:t>
      </w:r>
      <w:r w:rsidRPr="00EA0B8D">
        <w:rPr>
          <w:rFonts w:asciiTheme="minorBidi" w:hAnsiTheme="minorBidi" w:cs="Cordia New"/>
          <w:sz w:val="32"/>
          <w:szCs w:val="32"/>
          <w:cs/>
        </w:rPr>
        <w:t>ห้องตรวจผู้ที่มีความเสี่ยง</w:t>
      </w:r>
      <w:r>
        <w:rPr>
          <w:rFonts w:asciiTheme="minorBidi" w:hAnsiTheme="minorBidi" w:cs="Cordia New" w:hint="cs"/>
          <w:sz w:val="32"/>
          <w:szCs w:val="32"/>
          <w:cs/>
        </w:rPr>
        <w:t xml:space="preserve">แห่งที่ </w:t>
      </w:r>
      <w:r>
        <w:rPr>
          <w:rFonts w:asciiTheme="minorBidi" w:hAnsiTheme="minorBidi" w:cs="Cordia New"/>
          <w:sz w:val="32"/>
          <w:szCs w:val="32"/>
        </w:rPr>
        <w:t xml:space="preserve">2 </w:t>
      </w:r>
      <w:r>
        <w:rPr>
          <w:rFonts w:asciiTheme="minorBidi" w:hAnsiTheme="minorBidi" w:cs="Cordia New" w:hint="cs"/>
          <w:sz w:val="32"/>
          <w:szCs w:val="32"/>
          <w:cs/>
        </w:rPr>
        <w:t xml:space="preserve">ที่มูลนิธิเอสซีจีส่งมอบ </w:t>
      </w:r>
      <w:r w:rsidR="005A1690" w:rsidRPr="00FE7A22">
        <w:rPr>
          <w:rFonts w:asciiTheme="minorBidi" w:hAnsiTheme="minorBidi" w:cs="Cordia New"/>
          <w:sz w:val="32"/>
          <w:szCs w:val="32"/>
          <w:cs/>
        </w:rPr>
        <w:t xml:space="preserve">เพียง </w:t>
      </w:r>
      <w:r>
        <w:rPr>
          <w:rFonts w:asciiTheme="minorBidi" w:hAnsiTheme="minorBidi"/>
          <w:sz w:val="32"/>
          <w:szCs w:val="32"/>
        </w:rPr>
        <w:t>1</w:t>
      </w:r>
      <w:r w:rsidR="005A1690" w:rsidRPr="00FE7A22">
        <w:rPr>
          <w:rFonts w:asciiTheme="minorBidi" w:hAnsiTheme="minorBidi"/>
          <w:sz w:val="32"/>
          <w:szCs w:val="32"/>
        </w:rPr>
        <w:t xml:space="preserve"> </w:t>
      </w:r>
      <w:r w:rsidR="005A1690" w:rsidRPr="00FE7A22">
        <w:rPr>
          <w:rFonts w:asciiTheme="minorBidi" w:hAnsiTheme="minorBidi" w:cs="Cordia New"/>
          <w:sz w:val="32"/>
          <w:szCs w:val="32"/>
          <w:cs/>
        </w:rPr>
        <w:t>วัน</w:t>
      </w:r>
      <w:r>
        <w:rPr>
          <w:rFonts w:asciiTheme="minorBidi" w:hAnsiTheme="minorBidi" w:cs="Cordia New" w:hint="cs"/>
          <w:sz w:val="32"/>
          <w:szCs w:val="32"/>
          <w:cs/>
        </w:rPr>
        <w:t>ครึ่ง</w:t>
      </w:r>
    </w:p>
    <w:p w:rsidR="00340920" w:rsidRPr="00FE7A22" w:rsidRDefault="00340920" w:rsidP="00EA0B8D">
      <w:pPr>
        <w:pStyle w:val="NoSpacing"/>
        <w:numPr>
          <w:ilvl w:val="0"/>
          <w:numId w:val="1"/>
        </w:numPr>
        <w:jc w:val="thaiDistribute"/>
        <w:rPr>
          <w:rFonts w:asciiTheme="minorBidi" w:hAnsiTheme="minorBidi" w:cs="Cordia New"/>
          <w:sz w:val="32"/>
          <w:szCs w:val="32"/>
        </w:rPr>
      </w:pPr>
      <w:r w:rsidRPr="00FE7A22">
        <w:rPr>
          <w:rFonts w:asciiTheme="minorBidi" w:hAnsiTheme="minorBidi" w:cs="Cordia New" w:hint="cs"/>
          <w:sz w:val="32"/>
          <w:szCs w:val="32"/>
          <w:cs/>
        </w:rPr>
        <w:t>ภายใน</w:t>
      </w:r>
      <w:r w:rsidRPr="00FE7A22">
        <w:rPr>
          <w:rFonts w:asciiTheme="minorBidi" w:hAnsiTheme="minorBidi" w:cs="Cordia New"/>
          <w:sz w:val="32"/>
          <w:szCs w:val="32"/>
          <w:cs/>
        </w:rPr>
        <w:t>ห้องตรวจผู้ที่มีความเสี่ยง</w:t>
      </w:r>
      <w:r w:rsidRPr="00FE7A22">
        <w:rPr>
          <w:rFonts w:asciiTheme="minorBidi" w:hAnsiTheme="minorBidi" w:cs="Cordia New" w:hint="cs"/>
          <w:sz w:val="32"/>
          <w:szCs w:val="32"/>
          <w:cs/>
        </w:rPr>
        <w:t xml:space="preserve"> มี</w:t>
      </w:r>
      <w:r w:rsidRPr="00FE7A22">
        <w:rPr>
          <w:rFonts w:asciiTheme="minorBidi" w:hAnsiTheme="minorBidi" w:cs="Cordia New"/>
          <w:sz w:val="32"/>
          <w:szCs w:val="32"/>
          <w:cs/>
        </w:rPr>
        <w:t>ระบบ</w:t>
      </w:r>
      <w:r w:rsidRPr="00FE7A22">
        <w:rPr>
          <w:rFonts w:asciiTheme="minorBidi" w:hAnsiTheme="minorBidi" w:cs="Cordia New" w:hint="cs"/>
          <w:sz w:val="32"/>
          <w:szCs w:val="32"/>
          <w:cs/>
        </w:rPr>
        <w:t>ที่</w:t>
      </w:r>
      <w:r w:rsidRPr="00FE7A22">
        <w:rPr>
          <w:rFonts w:asciiTheme="minorBidi" w:hAnsiTheme="minorBidi" w:cs="Cordia New"/>
          <w:sz w:val="32"/>
          <w:szCs w:val="32"/>
          <w:cs/>
        </w:rPr>
        <w:t>ช่วยลดโอกาสการติดเชื้อของบุคลากรทางการแพทย์และผู้เข้ารับการตรวจหาเชื้อไวรัสโควิด-</w:t>
      </w:r>
      <w:r w:rsidRPr="00FE7A22">
        <w:rPr>
          <w:rFonts w:asciiTheme="minorBidi" w:hAnsiTheme="minorBidi" w:cs="Cordia New"/>
          <w:sz w:val="32"/>
          <w:szCs w:val="32"/>
        </w:rPr>
        <w:t>19</w:t>
      </w:r>
      <w:r w:rsidRPr="00FE7A2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EA0B8D">
        <w:rPr>
          <w:rFonts w:asciiTheme="minorBidi" w:hAnsiTheme="minorBidi" w:cs="Cordia New" w:hint="cs"/>
          <w:sz w:val="32"/>
          <w:szCs w:val="32"/>
          <w:cs/>
        </w:rPr>
        <w:t>เช่นเดียวกับห้อง</w:t>
      </w:r>
      <w:r w:rsidR="00EA0B8D" w:rsidRPr="00EA0B8D">
        <w:rPr>
          <w:rFonts w:asciiTheme="minorBidi" w:hAnsiTheme="minorBidi" w:cs="Cordia New"/>
          <w:sz w:val="32"/>
          <w:szCs w:val="32"/>
          <w:cs/>
        </w:rPr>
        <w:t>ตรวจและคัดกรองผู้ที่มีความเสี่ยง</w:t>
      </w:r>
      <w:r w:rsidR="00EA0B8D">
        <w:rPr>
          <w:rFonts w:asciiTheme="minorBidi" w:hAnsiTheme="minorBidi" w:cs="Cordia New" w:hint="cs"/>
          <w:sz w:val="32"/>
          <w:szCs w:val="32"/>
          <w:cs/>
        </w:rPr>
        <w:t xml:space="preserve"> ที่ได้ติดตั้งไปแล้วแห่งแรกที่โรงพยาบาลราชวิถี </w:t>
      </w:r>
      <w:r w:rsidRPr="00FE7A22">
        <w:rPr>
          <w:rFonts w:asciiTheme="minorBidi" w:hAnsiTheme="minorBidi" w:cs="Cordia New"/>
          <w:sz w:val="32"/>
          <w:szCs w:val="32"/>
          <w:cs/>
        </w:rPr>
        <w:t>ได้</w:t>
      </w:r>
      <w:r w:rsidRPr="00FE7A22">
        <w:rPr>
          <w:rFonts w:asciiTheme="minorBidi" w:hAnsiTheme="minorBidi" w:cs="Cordia New" w:hint="cs"/>
          <w:sz w:val="32"/>
          <w:szCs w:val="32"/>
          <w:cs/>
        </w:rPr>
        <w:t>แก่</w:t>
      </w:r>
    </w:p>
    <w:p w:rsidR="00340920" w:rsidRPr="00FE7A22" w:rsidRDefault="00340920" w:rsidP="00340920">
      <w:pPr>
        <w:pStyle w:val="NoSpacing"/>
        <w:numPr>
          <w:ilvl w:val="1"/>
          <w:numId w:val="1"/>
        </w:numPr>
        <w:jc w:val="thaiDistribute"/>
        <w:rPr>
          <w:rFonts w:asciiTheme="minorBidi" w:hAnsiTheme="minorBidi" w:cs="Cordia New"/>
          <w:sz w:val="32"/>
          <w:szCs w:val="32"/>
        </w:rPr>
      </w:pPr>
      <w:r w:rsidRPr="00FE7A22">
        <w:rPr>
          <w:rFonts w:asciiTheme="minorBidi" w:hAnsiTheme="minorBidi" w:cs="Cordia New" w:hint="cs"/>
          <w:b/>
          <w:bCs/>
          <w:sz w:val="32"/>
          <w:szCs w:val="32"/>
          <w:cs/>
        </w:rPr>
        <w:t>ระบบ</w:t>
      </w:r>
      <w:r w:rsidRPr="00FE7A22">
        <w:rPr>
          <w:rFonts w:asciiTheme="minorBidi" w:hAnsiTheme="minorBidi" w:cs="Cordia New"/>
          <w:b/>
          <w:bCs/>
          <w:sz w:val="32"/>
          <w:szCs w:val="32"/>
          <w:cs/>
        </w:rPr>
        <w:t>การป้องกันอากาศรั่วไหล (</w:t>
      </w:r>
      <w:r w:rsidRPr="00FE7A22">
        <w:rPr>
          <w:rFonts w:asciiTheme="minorBidi" w:hAnsiTheme="minorBidi" w:cs="Cordia New"/>
          <w:b/>
          <w:bCs/>
          <w:sz w:val="32"/>
          <w:szCs w:val="32"/>
        </w:rPr>
        <w:t>Air tightness)</w:t>
      </w:r>
      <w:r w:rsidRPr="00FE7A22">
        <w:rPr>
          <w:rFonts w:asciiTheme="minorBidi" w:hAnsiTheme="minorBidi" w:cs="Cordia New"/>
          <w:sz w:val="32"/>
          <w:szCs w:val="32"/>
        </w:rPr>
        <w:t xml:space="preserve"> </w:t>
      </w:r>
      <w:r w:rsidRPr="00FE7A22">
        <w:rPr>
          <w:rFonts w:asciiTheme="minorBidi" w:hAnsiTheme="minorBidi" w:cs="Cordia New"/>
          <w:sz w:val="32"/>
          <w:szCs w:val="32"/>
          <w:cs/>
        </w:rPr>
        <w:t xml:space="preserve">ที่ช่วยป้องกันฝุ่น เสียง และอากาศ เข้า-ออกตัวอาคาร ทำให้ในตัวอาคารสามารถควบคุมแรงดันอากาศได้เป็นอย่างดี </w:t>
      </w:r>
    </w:p>
    <w:p w:rsidR="00340920" w:rsidRPr="00FE7A22" w:rsidRDefault="00340920" w:rsidP="00340920">
      <w:pPr>
        <w:pStyle w:val="NoSpacing"/>
        <w:numPr>
          <w:ilvl w:val="1"/>
          <w:numId w:val="1"/>
        </w:numPr>
        <w:jc w:val="thaiDistribute"/>
        <w:rPr>
          <w:rFonts w:asciiTheme="minorBidi" w:hAnsiTheme="minorBidi" w:cs="Cordia New"/>
          <w:sz w:val="32"/>
          <w:szCs w:val="32"/>
        </w:rPr>
      </w:pPr>
      <w:r w:rsidRPr="00FE7A22">
        <w:rPr>
          <w:rFonts w:asciiTheme="minorBidi" w:hAnsiTheme="minorBidi" w:cs="Cordia New"/>
          <w:b/>
          <w:bCs/>
          <w:sz w:val="32"/>
          <w:szCs w:val="32"/>
          <w:cs/>
        </w:rPr>
        <w:t xml:space="preserve">ระบบ </w:t>
      </w:r>
      <w:r w:rsidRPr="00FE7A22">
        <w:rPr>
          <w:rFonts w:asciiTheme="minorBidi" w:hAnsiTheme="minorBidi" w:cs="Cordia New"/>
          <w:b/>
          <w:bCs/>
          <w:sz w:val="32"/>
          <w:szCs w:val="32"/>
        </w:rPr>
        <w:t>Smart Indoor Air Quality (IAQ Smart)</w:t>
      </w:r>
      <w:r w:rsidRPr="00FE7A22">
        <w:rPr>
          <w:rFonts w:asciiTheme="minorBidi" w:hAnsiTheme="minorBidi" w:cs="Cordia New"/>
          <w:sz w:val="32"/>
          <w:szCs w:val="32"/>
        </w:rPr>
        <w:t xml:space="preserve"> </w:t>
      </w:r>
      <w:r w:rsidRPr="00FE7A22">
        <w:rPr>
          <w:rFonts w:asciiTheme="minorBidi" w:hAnsiTheme="minorBidi" w:cs="Cordia New"/>
          <w:sz w:val="32"/>
          <w:szCs w:val="32"/>
          <w:cs/>
        </w:rPr>
        <w:t xml:space="preserve">โดย </w:t>
      </w:r>
      <w:r w:rsidRPr="00FE7A22">
        <w:rPr>
          <w:rFonts w:asciiTheme="minorBidi" w:hAnsiTheme="minorBidi" w:cs="Cordia New"/>
          <w:sz w:val="32"/>
          <w:szCs w:val="32"/>
        </w:rPr>
        <w:t xml:space="preserve">Living Solution </w:t>
      </w:r>
      <w:r w:rsidRPr="00FE7A22">
        <w:rPr>
          <w:rFonts w:asciiTheme="minorBidi" w:hAnsiTheme="minorBidi" w:cs="Cordia New"/>
          <w:sz w:val="32"/>
          <w:szCs w:val="32"/>
          <w:cs/>
        </w:rPr>
        <w:t xml:space="preserve">ของเอสซีจี ซึ่งมีระบบควบคุมแรงดันและการหมุนเวียนของอากาศที่สะอาด ปลอดภัย </w:t>
      </w:r>
    </w:p>
    <w:p w:rsidR="005A1690" w:rsidRPr="00EA0B8D" w:rsidRDefault="00EA0B8D" w:rsidP="00EA0B8D">
      <w:pPr>
        <w:pStyle w:val="NoSpacing"/>
        <w:numPr>
          <w:ilvl w:val="0"/>
          <w:numId w:val="1"/>
        </w:numPr>
        <w:ind w:left="426" w:hanging="426"/>
        <w:jc w:val="thaiDistribute"/>
        <w:rPr>
          <w:rFonts w:asciiTheme="minorBidi" w:hAnsiTheme="minorBidi" w:cs="Cordia New"/>
          <w:sz w:val="32"/>
          <w:szCs w:val="32"/>
        </w:rPr>
      </w:pPr>
      <w:r>
        <w:rPr>
          <w:rFonts w:asciiTheme="minorBidi" w:hAnsiTheme="minorBidi" w:cs="Cordia New" w:hint="cs"/>
          <w:sz w:val="32"/>
          <w:szCs w:val="32"/>
          <w:cs/>
        </w:rPr>
        <w:t>สำหรับการใช้งาน</w:t>
      </w:r>
      <w:r w:rsidR="00340920" w:rsidRPr="00FE7A22">
        <w:rPr>
          <w:rFonts w:asciiTheme="minorBidi" w:hAnsiTheme="minorBidi" w:cs="Cordia New"/>
          <w:sz w:val="32"/>
          <w:szCs w:val="32"/>
          <w:cs/>
        </w:rPr>
        <w:t>ห้องตรวจ</w:t>
      </w:r>
      <w:r w:rsidR="005A1690" w:rsidRPr="00FE7A22">
        <w:rPr>
          <w:rFonts w:asciiTheme="minorBidi" w:hAnsiTheme="minorBidi" w:cs="Cordia New"/>
          <w:sz w:val="32"/>
          <w:szCs w:val="32"/>
          <w:cs/>
        </w:rPr>
        <w:t>ผู้ที่มีความเสี่ยง</w:t>
      </w:r>
      <w:r>
        <w:rPr>
          <w:rFonts w:asciiTheme="minorBidi" w:hAnsiTheme="minorBidi" w:cs="Cordia New" w:hint="cs"/>
          <w:sz w:val="32"/>
          <w:szCs w:val="32"/>
          <w:cs/>
        </w:rPr>
        <w:t>นั้น</w:t>
      </w:r>
      <w:r w:rsidR="005A1690" w:rsidRPr="00FE7A2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340920" w:rsidRPr="00EA0B8D">
        <w:rPr>
          <w:rFonts w:asciiTheme="minorBidi" w:hAnsiTheme="minorBidi" w:cs="Cordia New"/>
          <w:sz w:val="32"/>
          <w:szCs w:val="32"/>
          <w:cs/>
        </w:rPr>
        <w:t xml:space="preserve">ขั้นตอนนี้ถือว่ามีความเสี่ยงสูง เนื่องจากขณะที่ตรวจ ผู้ที่มีความเสี่ยงในการติดเชื้ออาจจะไอหรือจามทำให้เชื้อไวรัสฟุ้งกระจายออกมา ดังนั้น การออกแบบห้องตรวจจึงจำเป็นต้องมีความรัดกุม </w:t>
      </w:r>
    </w:p>
    <w:p w:rsidR="005A1690" w:rsidRPr="00FE7A22" w:rsidRDefault="005A1690" w:rsidP="005A1690">
      <w:pPr>
        <w:pStyle w:val="NoSpacing"/>
        <w:ind w:left="1080"/>
        <w:jc w:val="thaiDistribute"/>
        <w:rPr>
          <w:rFonts w:asciiTheme="minorBidi" w:hAnsiTheme="minorBidi" w:cs="Cordia New"/>
          <w:sz w:val="32"/>
          <w:szCs w:val="32"/>
        </w:rPr>
      </w:pPr>
    </w:p>
    <w:p w:rsidR="005A1690" w:rsidRPr="00FE7A22" w:rsidRDefault="005A1690" w:rsidP="005A1690">
      <w:pPr>
        <w:pStyle w:val="NoSpacing"/>
        <w:ind w:left="720"/>
        <w:jc w:val="thaiDistribute"/>
        <w:rPr>
          <w:rFonts w:asciiTheme="minorBidi" w:hAnsiTheme="minorBidi" w:cs="Cordia New"/>
          <w:sz w:val="32"/>
          <w:szCs w:val="32"/>
        </w:rPr>
      </w:pPr>
      <w:r w:rsidRPr="00FE7A22">
        <w:rPr>
          <w:noProof/>
          <w:sz w:val="32"/>
          <w:szCs w:val="32"/>
          <w:cs/>
        </w:rPr>
        <w:drawing>
          <wp:inline distT="0" distB="0" distL="0" distR="0" wp14:anchorId="698C5E19" wp14:editId="4902CE82">
            <wp:extent cx="5235785" cy="2503803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4641" cy="2508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690" w:rsidRPr="00FE7A22" w:rsidRDefault="005A1690" w:rsidP="005A1690">
      <w:pPr>
        <w:pStyle w:val="NoSpacing"/>
        <w:ind w:left="720"/>
        <w:jc w:val="thaiDistribute"/>
        <w:rPr>
          <w:rFonts w:asciiTheme="minorBidi" w:hAnsiTheme="minorBidi" w:cs="Cordia New"/>
          <w:sz w:val="32"/>
          <w:szCs w:val="32"/>
        </w:rPr>
      </w:pPr>
    </w:p>
    <w:p w:rsidR="005A1690" w:rsidRPr="00FE7A22" w:rsidRDefault="00340920" w:rsidP="005A1690">
      <w:pPr>
        <w:pStyle w:val="NoSpacing"/>
        <w:numPr>
          <w:ilvl w:val="2"/>
          <w:numId w:val="1"/>
        </w:numPr>
        <w:jc w:val="thaiDistribute"/>
        <w:rPr>
          <w:rFonts w:asciiTheme="minorBidi" w:hAnsiTheme="minorBidi" w:cs="Cordia New"/>
          <w:sz w:val="32"/>
          <w:szCs w:val="32"/>
        </w:rPr>
      </w:pPr>
      <w:r w:rsidRPr="00FE7A22">
        <w:rPr>
          <w:rFonts w:asciiTheme="minorBidi" w:hAnsiTheme="minorBidi" w:cs="Cordia New"/>
          <w:sz w:val="32"/>
          <w:szCs w:val="32"/>
          <w:cs/>
        </w:rPr>
        <w:t xml:space="preserve">บุคลากรทางการแพทย์จะปฏิบัติงานอยู่ภายในห้องตรวจหาเชื้อ </w:t>
      </w:r>
      <w:r w:rsidR="005A1690" w:rsidRPr="00FE7A22">
        <w:rPr>
          <w:rFonts w:asciiTheme="minorBidi" w:hAnsiTheme="minorBidi" w:cs="Cordia New"/>
          <w:sz w:val="32"/>
          <w:szCs w:val="32"/>
          <w:cs/>
        </w:rPr>
        <w:t>(พื้นที่สีฟ้า) จะถูกปรับความดันอากาศให้เป็นความดันบวก (</w:t>
      </w:r>
      <w:r w:rsidR="005A1690" w:rsidRPr="00FE7A22">
        <w:rPr>
          <w:rFonts w:asciiTheme="minorBidi" w:hAnsiTheme="minorBidi" w:cs="Cordia New"/>
          <w:sz w:val="32"/>
          <w:szCs w:val="32"/>
        </w:rPr>
        <w:t xml:space="preserve">Positive pressure) </w:t>
      </w:r>
      <w:r w:rsidR="005A1690" w:rsidRPr="00FE7A22">
        <w:rPr>
          <w:rFonts w:asciiTheme="minorBidi" w:hAnsiTheme="minorBidi" w:cs="Cordia New"/>
          <w:sz w:val="32"/>
          <w:szCs w:val="32"/>
          <w:cs/>
        </w:rPr>
        <w:t xml:space="preserve">ซึ่งเป็นการสร้างให้เกิดแรงดันอากาศภายในห้องที่ผลักอากาศเสียออก และเพิ่ม </w:t>
      </w:r>
      <w:r w:rsidR="005A1690" w:rsidRPr="00FE7A22">
        <w:rPr>
          <w:rFonts w:asciiTheme="minorBidi" w:hAnsiTheme="minorBidi" w:cs="Cordia New"/>
          <w:sz w:val="32"/>
          <w:szCs w:val="32"/>
        </w:rPr>
        <w:t xml:space="preserve">Bio-polar Ion </w:t>
      </w:r>
      <w:r w:rsidR="005A1690" w:rsidRPr="00FE7A22">
        <w:rPr>
          <w:rFonts w:asciiTheme="minorBidi" w:hAnsiTheme="minorBidi" w:cs="Cordia New"/>
          <w:sz w:val="32"/>
          <w:szCs w:val="32"/>
          <w:cs/>
        </w:rPr>
        <w:t>เพื่อจับเข้ากับโมเลกุลของเชื้อไวรัสที่อาจหลุดรอดเข้ามา</w:t>
      </w:r>
    </w:p>
    <w:p w:rsidR="005A1690" w:rsidRPr="00FE7A22" w:rsidRDefault="00340920" w:rsidP="005A1690">
      <w:pPr>
        <w:pStyle w:val="NoSpacing"/>
        <w:numPr>
          <w:ilvl w:val="2"/>
          <w:numId w:val="1"/>
        </w:numPr>
        <w:jc w:val="thaiDistribute"/>
        <w:rPr>
          <w:rFonts w:asciiTheme="minorBidi" w:hAnsiTheme="minorBidi" w:cs="Cordia New"/>
          <w:sz w:val="32"/>
          <w:szCs w:val="32"/>
        </w:rPr>
      </w:pPr>
      <w:r w:rsidRPr="00FE7A22">
        <w:rPr>
          <w:rFonts w:asciiTheme="minorBidi" w:hAnsiTheme="minorBidi" w:cs="Cordia New"/>
          <w:sz w:val="32"/>
          <w:szCs w:val="32"/>
          <w:cs/>
        </w:rPr>
        <w:lastRenderedPageBreak/>
        <w:t xml:space="preserve">พื้นที่ของผู้ที่มีความเสี่ยงที่เข้ารับการตรวจ </w:t>
      </w:r>
      <w:r w:rsidR="005A1690" w:rsidRPr="00FE7A22">
        <w:rPr>
          <w:rFonts w:asciiTheme="minorBidi" w:hAnsiTheme="minorBidi" w:cs="Cordia New"/>
          <w:sz w:val="32"/>
          <w:szCs w:val="32"/>
          <w:cs/>
        </w:rPr>
        <w:t xml:space="preserve">(พื้นที่สีส้ม) </w:t>
      </w:r>
      <w:r w:rsidRPr="00FE7A22">
        <w:rPr>
          <w:rFonts w:asciiTheme="minorBidi" w:hAnsiTheme="minorBidi" w:cs="Cordia New"/>
          <w:sz w:val="32"/>
          <w:szCs w:val="32"/>
          <w:cs/>
        </w:rPr>
        <w:t>จะถูกแยกออกมาและปรับความดันอากาศให้เป็นกึ่งลบ (</w:t>
      </w:r>
      <w:r w:rsidRPr="00FE7A22">
        <w:rPr>
          <w:rFonts w:asciiTheme="minorBidi" w:hAnsiTheme="minorBidi" w:cs="Cordia New"/>
          <w:sz w:val="32"/>
          <w:szCs w:val="32"/>
        </w:rPr>
        <w:t xml:space="preserve">Semi-Negative Pressure) </w:t>
      </w:r>
      <w:r w:rsidRPr="00FE7A22">
        <w:rPr>
          <w:rFonts w:asciiTheme="minorBidi" w:hAnsiTheme="minorBidi" w:cs="Cordia New"/>
          <w:sz w:val="32"/>
          <w:szCs w:val="32"/>
          <w:cs/>
        </w:rPr>
        <w:t>หรือความดันลบ (</w:t>
      </w:r>
      <w:r w:rsidRPr="00FE7A22">
        <w:rPr>
          <w:rFonts w:asciiTheme="minorBidi" w:hAnsiTheme="minorBidi" w:cs="Cordia New"/>
          <w:sz w:val="32"/>
          <w:szCs w:val="32"/>
        </w:rPr>
        <w:t xml:space="preserve">Negative Pressure) </w:t>
      </w:r>
      <w:r w:rsidRPr="00FE7A22">
        <w:rPr>
          <w:rFonts w:asciiTheme="minorBidi" w:hAnsiTheme="minorBidi" w:cs="Cordia New"/>
          <w:sz w:val="32"/>
          <w:szCs w:val="32"/>
          <w:cs/>
        </w:rPr>
        <w:t>เพื่อป้องกันการฟุ้งกระจายของเชื้อไวรัส พร้อมเพิ่มการใช้แสงยูวีที่มีความเข้มข้นสูงพิเศษเพื่อฆ่าและทำลายเชื้อโรคต่าง ๆ (</w:t>
      </w:r>
      <w:r w:rsidRPr="00FE7A22">
        <w:rPr>
          <w:rFonts w:asciiTheme="minorBidi" w:hAnsiTheme="minorBidi" w:cs="Cordia New"/>
          <w:sz w:val="32"/>
          <w:szCs w:val="32"/>
        </w:rPr>
        <w:t xml:space="preserve">UV Germicide) </w:t>
      </w:r>
      <w:r w:rsidRPr="00FE7A22">
        <w:rPr>
          <w:rFonts w:asciiTheme="minorBidi" w:hAnsiTheme="minorBidi" w:cs="Cordia New"/>
          <w:sz w:val="32"/>
          <w:szCs w:val="32"/>
          <w:cs/>
        </w:rPr>
        <w:t xml:space="preserve">ทุกครั้งหลังการใช้งานห้อง </w:t>
      </w:r>
    </w:p>
    <w:p w:rsidR="001C265A" w:rsidRPr="00FE7A22" w:rsidRDefault="00EA0B8D" w:rsidP="00EA0B8D">
      <w:pPr>
        <w:pStyle w:val="NoSpacing"/>
        <w:numPr>
          <w:ilvl w:val="2"/>
          <w:numId w:val="1"/>
        </w:numPr>
        <w:jc w:val="thaiDistribute"/>
        <w:rPr>
          <w:rFonts w:asciiTheme="minorBidi" w:hAnsiTheme="minorBidi" w:cs="Cordia New"/>
          <w:sz w:val="32"/>
          <w:szCs w:val="32"/>
        </w:rPr>
      </w:pPr>
      <w:r w:rsidRPr="00EA0B8D">
        <w:rPr>
          <w:rFonts w:asciiTheme="minorBidi" w:hAnsiTheme="minorBidi" w:cs="Cordia New"/>
          <w:sz w:val="32"/>
          <w:szCs w:val="32"/>
          <w:cs/>
        </w:rPr>
        <w:t>ทีมแพทย์จะดำเนินการเก็บตัวอย่าง (</w:t>
      </w:r>
      <w:r w:rsidRPr="00EA0B8D">
        <w:rPr>
          <w:rFonts w:asciiTheme="minorBidi" w:hAnsiTheme="minorBidi" w:cs="Cordia New"/>
          <w:sz w:val="32"/>
          <w:szCs w:val="32"/>
        </w:rPr>
        <w:t xml:space="preserve">Swab) </w:t>
      </w:r>
      <w:r w:rsidRPr="00EA0B8D">
        <w:rPr>
          <w:rFonts w:asciiTheme="minorBidi" w:hAnsiTheme="minorBidi" w:cs="Cordia New"/>
          <w:sz w:val="32"/>
          <w:szCs w:val="32"/>
          <w:cs/>
        </w:rPr>
        <w:t>โดยสอดมือผ่านแผ่นอะคริลิกที่เจาะเป็นช่องและมีถุงมือติดไว้ ซึ่งนอกจากจะมีการใช้แสงยูวีเข้มข้นสูงในการฆ่าเชื้อโรคต่าง ๆ (</w:t>
      </w:r>
      <w:r w:rsidRPr="00EA0B8D">
        <w:rPr>
          <w:rFonts w:asciiTheme="minorBidi" w:hAnsiTheme="minorBidi" w:cs="Cordia New"/>
          <w:sz w:val="32"/>
          <w:szCs w:val="32"/>
        </w:rPr>
        <w:t xml:space="preserve">UV Germicide) </w:t>
      </w:r>
      <w:r w:rsidRPr="00EA0B8D">
        <w:rPr>
          <w:rFonts w:asciiTheme="minorBidi" w:hAnsiTheme="minorBidi" w:cs="Cordia New"/>
          <w:sz w:val="32"/>
          <w:szCs w:val="32"/>
          <w:cs/>
        </w:rPr>
        <w:t>ที่ถุงมือและภายในห้องหลังการใช้งานทุกครั้งแล้ว ยังมีถุงมือพลาสติกแบบใช้ครั้งเดียวทิ้งที่เปลี่ยนสำหรับคนไข้แต่ละคนครอบด้านนอกอีกครั้ง เพื่อลดความเสี่ยงในการติดเชื้อให้ทั้งแพทย์และคนไข้</w:t>
      </w:r>
      <w:r w:rsidR="00340920" w:rsidRPr="00FE7A22">
        <w:rPr>
          <w:rFonts w:asciiTheme="minorBidi" w:hAnsiTheme="minorBidi" w:cs="Cordia New"/>
          <w:sz w:val="32"/>
          <w:szCs w:val="32"/>
          <w:cs/>
        </w:rPr>
        <w:t xml:space="preserve"> </w:t>
      </w:r>
    </w:p>
    <w:p w:rsidR="00EA0B8D" w:rsidRDefault="00EA0B8D" w:rsidP="007C1AF8">
      <w:pPr>
        <w:pStyle w:val="NoSpacing"/>
        <w:numPr>
          <w:ilvl w:val="0"/>
          <w:numId w:val="5"/>
        </w:numPr>
        <w:ind w:left="426" w:hanging="426"/>
        <w:jc w:val="thaiDistribute"/>
        <w:rPr>
          <w:rFonts w:asciiTheme="minorBidi" w:hAnsiTheme="minorBidi"/>
          <w:sz w:val="32"/>
          <w:szCs w:val="32"/>
        </w:rPr>
      </w:pPr>
      <w:r w:rsidRPr="00EA0B8D">
        <w:rPr>
          <w:rFonts w:asciiTheme="minorBidi" w:hAnsiTheme="minorBidi"/>
          <w:sz w:val="32"/>
          <w:szCs w:val="32"/>
          <w:cs/>
        </w:rPr>
        <w:t>ทั้งนี้ ห้องปฏิบัติการทั้งหมดจะแยกเป็นส่วนย่อย ๆ (</w:t>
      </w:r>
      <w:r w:rsidRPr="00EA0B8D">
        <w:rPr>
          <w:rFonts w:asciiTheme="minorBidi" w:hAnsiTheme="minorBidi"/>
          <w:sz w:val="32"/>
          <w:szCs w:val="32"/>
        </w:rPr>
        <w:t xml:space="preserve">Cell) </w:t>
      </w:r>
      <w:r w:rsidRPr="00EA0B8D">
        <w:rPr>
          <w:rFonts w:asciiTheme="minorBidi" w:hAnsiTheme="minorBidi"/>
          <w:sz w:val="32"/>
          <w:szCs w:val="32"/>
          <w:cs/>
        </w:rPr>
        <w:t>เพื่อให้สามารถแยกปิดได้ในกรณีฉุกเฉินที่มีการรั่วระหว่างห้องบุคลากรทางการแพทย์กับห้องผู้เข้ารับการตรวจอีกด้วย</w:t>
      </w:r>
    </w:p>
    <w:p w:rsidR="004255F5" w:rsidRDefault="004255F5" w:rsidP="007C1AF8">
      <w:pPr>
        <w:pStyle w:val="NoSpacing"/>
        <w:numPr>
          <w:ilvl w:val="0"/>
          <w:numId w:val="5"/>
        </w:numPr>
        <w:ind w:left="426" w:hanging="426"/>
        <w:jc w:val="thaiDistribute"/>
        <w:rPr>
          <w:rFonts w:asciiTheme="minorBidi" w:hAnsiTheme="minorBidi"/>
          <w:sz w:val="32"/>
          <w:szCs w:val="32"/>
        </w:rPr>
      </w:pPr>
      <w:r w:rsidRPr="00FE7A22">
        <w:rPr>
          <w:rFonts w:asciiTheme="minorBidi" w:hAnsiTheme="minorBidi" w:hint="cs"/>
          <w:sz w:val="32"/>
          <w:szCs w:val="32"/>
          <w:cs/>
        </w:rPr>
        <w:t>จำนวนและขนาดห้อง สามารถปรับได้</w:t>
      </w:r>
      <w:r w:rsidRPr="00FE7A22">
        <w:rPr>
          <w:rFonts w:asciiTheme="minorBidi" w:hAnsiTheme="minorBidi"/>
          <w:sz w:val="32"/>
          <w:szCs w:val="32"/>
        </w:rPr>
        <w:t xml:space="preserve"> </w:t>
      </w:r>
      <w:r w:rsidRPr="00FE7A22">
        <w:rPr>
          <w:rFonts w:asciiTheme="minorBidi" w:hAnsiTheme="minorBidi" w:hint="cs"/>
          <w:sz w:val="32"/>
          <w:szCs w:val="32"/>
          <w:cs/>
        </w:rPr>
        <w:t xml:space="preserve">เพื่อให้เหมาะสมกับจำนวนผู้เข้ารับการตรวจ และพื้นที่จัดวาง </w:t>
      </w:r>
      <w:r w:rsidRPr="00FE7A22">
        <w:rPr>
          <w:rFonts w:asciiTheme="minorBidi" w:hAnsiTheme="minorBidi"/>
          <w:sz w:val="32"/>
          <w:szCs w:val="32"/>
        </w:rPr>
        <w:t>Modular Unit</w:t>
      </w:r>
    </w:p>
    <w:p w:rsidR="00532578" w:rsidRPr="00FE7A22" w:rsidRDefault="00532578" w:rsidP="00532578">
      <w:pPr>
        <w:pStyle w:val="NoSpacing"/>
        <w:jc w:val="thaiDistribute"/>
        <w:rPr>
          <w:rFonts w:asciiTheme="minorBidi" w:hAnsiTheme="minorBidi" w:cs="Cordia New" w:hint="cs"/>
          <w:sz w:val="32"/>
          <w:szCs w:val="32"/>
          <w:cs/>
        </w:rPr>
      </w:pPr>
    </w:p>
    <w:p w:rsidR="00D43392" w:rsidRPr="00FE7A22" w:rsidRDefault="008563F9" w:rsidP="008563F9">
      <w:pPr>
        <w:pStyle w:val="NoSpacing"/>
        <w:jc w:val="center"/>
        <w:rPr>
          <w:rFonts w:asciiTheme="minorBidi" w:hAnsiTheme="minorBidi"/>
          <w:b/>
          <w:bCs/>
          <w:sz w:val="32"/>
          <w:szCs w:val="32"/>
        </w:rPr>
      </w:pPr>
      <w:r w:rsidRPr="00FE7A22">
        <w:rPr>
          <w:rFonts w:asciiTheme="minorBidi" w:hAnsiTheme="minorBidi"/>
          <w:b/>
          <w:bCs/>
          <w:sz w:val="32"/>
          <w:szCs w:val="32"/>
        </w:rPr>
        <w:t>**************************************************</w:t>
      </w:r>
    </w:p>
    <w:sectPr w:rsidR="00D43392" w:rsidRPr="00FE7A22" w:rsidSect="00EA0B8D">
      <w:pgSz w:w="11906" w:h="16838"/>
      <w:pgMar w:top="1135" w:right="1440" w:bottom="709" w:left="1440" w:header="708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634" w:rsidRDefault="00EF5634" w:rsidP="00C26AA6">
      <w:pPr>
        <w:spacing w:after="0" w:line="240" w:lineRule="auto"/>
      </w:pPr>
      <w:r>
        <w:separator/>
      </w:r>
    </w:p>
  </w:endnote>
  <w:endnote w:type="continuationSeparator" w:id="0">
    <w:p w:rsidR="00EF5634" w:rsidRDefault="00EF5634" w:rsidP="00C26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634" w:rsidRDefault="00EF5634" w:rsidP="00C26AA6">
      <w:pPr>
        <w:spacing w:after="0" w:line="240" w:lineRule="auto"/>
      </w:pPr>
      <w:r>
        <w:separator/>
      </w:r>
    </w:p>
  </w:footnote>
  <w:footnote w:type="continuationSeparator" w:id="0">
    <w:p w:rsidR="00EF5634" w:rsidRDefault="00EF5634" w:rsidP="00C26A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C62F3"/>
    <w:multiLevelType w:val="hybridMultilevel"/>
    <w:tmpl w:val="1B5E6C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45E05"/>
    <w:multiLevelType w:val="hybridMultilevel"/>
    <w:tmpl w:val="EE7EF0EC"/>
    <w:lvl w:ilvl="0" w:tplc="B978D28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14567"/>
    <w:multiLevelType w:val="hybridMultilevel"/>
    <w:tmpl w:val="7EE8FE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FE351E2"/>
    <w:multiLevelType w:val="hybridMultilevel"/>
    <w:tmpl w:val="10C4AE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AA6C76"/>
    <w:multiLevelType w:val="hybridMultilevel"/>
    <w:tmpl w:val="65CE2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8422D"/>
    <w:multiLevelType w:val="hybridMultilevel"/>
    <w:tmpl w:val="165654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D0265D"/>
    <w:multiLevelType w:val="hybridMultilevel"/>
    <w:tmpl w:val="22E87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FB9"/>
    <w:rsid w:val="00015044"/>
    <w:rsid w:val="000D38FE"/>
    <w:rsid w:val="000D448C"/>
    <w:rsid w:val="000E10AB"/>
    <w:rsid w:val="00125AAC"/>
    <w:rsid w:val="001954F6"/>
    <w:rsid w:val="001A6185"/>
    <w:rsid w:val="001C265A"/>
    <w:rsid w:val="0020082B"/>
    <w:rsid w:val="00206260"/>
    <w:rsid w:val="002A426F"/>
    <w:rsid w:val="002B7CA6"/>
    <w:rsid w:val="00306BDC"/>
    <w:rsid w:val="0033501F"/>
    <w:rsid w:val="00340920"/>
    <w:rsid w:val="00356057"/>
    <w:rsid w:val="00363DE8"/>
    <w:rsid w:val="00375222"/>
    <w:rsid w:val="003D212D"/>
    <w:rsid w:val="003D6252"/>
    <w:rsid w:val="003D758C"/>
    <w:rsid w:val="003F4FB9"/>
    <w:rsid w:val="004255F5"/>
    <w:rsid w:val="00480017"/>
    <w:rsid w:val="004B769F"/>
    <w:rsid w:val="004C1BB5"/>
    <w:rsid w:val="004C3E3A"/>
    <w:rsid w:val="004E15FA"/>
    <w:rsid w:val="004F7325"/>
    <w:rsid w:val="00532578"/>
    <w:rsid w:val="005847D6"/>
    <w:rsid w:val="005A1690"/>
    <w:rsid w:val="006C1BDB"/>
    <w:rsid w:val="006E1BF9"/>
    <w:rsid w:val="00723455"/>
    <w:rsid w:val="007652E4"/>
    <w:rsid w:val="007925A4"/>
    <w:rsid w:val="007C1AF8"/>
    <w:rsid w:val="007D026F"/>
    <w:rsid w:val="007D6097"/>
    <w:rsid w:val="008563F9"/>
    <w:rsid w:val="00875BEC"/>
    <w:rsid w:val="009D77BB"/>
    <w:rsid w:val="009E1172"/>
    <w:rsid w:val="009F5051"/>
    <w:rsid w:val="00A125A7"/>
    <w:rsid w:val="00A7334B"/>
    <w:rsid w:val="00A9579A"/>
    <w:rsid w:val="00AA75C1"/>
    <w:rsid w:val="00B01A6F"/>
    <w:rsid w:val="00B2478D"/>
    <w:rsid w:val="00B25217"/>
    <w:rsid w:val="00B6421F"/>
    <w:rsid w:val="00C26AA6"/>
    <w:rsid w:val="00C44BB7"/>
    <w:rsid w:val="00C521C5"/>
    <w:rsid w:val="00CB13AE"/>
    <w:rsid w:val="00D43392"/>
    <w:rsid w:val="00DB2164"/>
    <w:rsid w:val="00EA0B8D"/>
    <w:rsid w:val="00EA1540"/>
    <w:rsid w:val="00EE289A"/>
    <w:rsid w:val="00EF5634"/>
    <w:rsid w:val="00F1469B"/>
    <w:rsid w:val="00F32D26"/>
    <w:rsid w:val="00F40A25"/>
    <w:rsid w:val="00F71BFF"/>
    <w:rsid w:val="00FD000D"/>
    <w:rsid w:val="00FD220D"/>
    <w:rsid w:val="00FE6100"/>
    <w:rsid w:val="00FE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0E0A21-55B8-47EE-A7EE-8CEF09EEC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FB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26A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6AA6"/>
  </w:style>
  <w:style w:type="paragraph" w:styleId="Footer">
    <w:name w:val="footer"/>
    <w:basedOn w:val="Normal"/>
    <w:link w:val="FooterChar"/>
    <w:uiPriority w:val="99"/>
    <w:unhideWhenUsed/>
    <w:rsid w:val="00C26A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6AA6"/>
  </w:style>
  <w:style w:type="paragraph" w:styleId="ListParagraph">
    <w:name w:val="List Paragraph"/>
    <w:basedOn w:val="Normal"/>
    <w:uiPriority w:val="34"/>
    <w:qFormat/>
    <w:rsid w:val="005A16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9C0F7-80DE-4AAB-B606-1B235F6A1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Pattraporn Yosvichit</dc:creator>
  <cp:keywords/>
  <dc:description/>
  <cp:lastModifiedBy>Pattraporn Yosvichit</cp:lastModifiedBy>
  <cp:revision>2</cp:revision>
  <dcterms:created xsi:type="dcterms:W3CDTF">2020-04-07T02:00:00Z</dcterms:created>
  <dcterms:modified xsi:type="dcterms:W3CDTF">2020-04-07T02:00:00Z</dcterms:modified>
</cp:coreProperties>
</file>